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471BD" w14:textId="69CDE76F" w:rsidR="001157D5" w:rsidRPr="00ED6B9B" w:rsidRDefault="001261BF" w:rsidP="002A5B22">
      <w:pPr>
        <w:pBdr>
          <w:top w:val="single" w:sz="18" w:space="12" w:color="00833B"/>
          <w:left w:val="single" w:sz="18" w:space="0" w:color="00833B"/>
          <w:bottom w:val="single" w:sz="18" w:space="12" w:color="00833B"/>
          <w:right w:val="single" w:sz="18" w:space="0" w:color="00833B"/>
        </w:pBdr>
        <w:shd w:val="clear" w:color="auto" w:fill="00538F"/>
        <w:tabs>
          <w:tab w:val="center" w:pos="7704"/>
          <w:tab w:val="right" w:pos="14688"/>
        </w:tabs>
        <w:jc w:val="center"/>
        <w:rPr>
          <w:rFonts w:ascii="Georgia Pro Black" w:eastAsia="Meiryo UI" w:hAnsi="Georgia Pro Black" w:cs="Meiryo UI"/>
          <w:b/>
          <w:bCs/>
          <w:color w:val="FFFFFF"/>
          <w:sz w:val="44"/>
          <w:szCs w:val="44"/>
        </w:rPr>
      </w:pPr>
      <w:r w:rsidRPr="00ED6B9B">
        <w:rPr>
          <w:rFonts w:ascii="Georgia Pro Black" w:eastAsia="Meiryo UI" w:hAnsi="Georgia Pro Black" w:cs="Meiryo UI"/>
          <w:b/>
          <w:bCs/>
          <w:color w:val="FFFFFF"/>
          <w:sz w:val="44"/>
          <w:szCs w:val="44"/>
        </w:rPr>
        <w:t>202</w:t>
      </w:r>
      <w:r w:rsidR="000F0C09">
        <w:rPr>
          <w:rFonts w:ascii="Georgia Pro Black" w:eastAsia="Meiryo UI" w:hAnsi="Georgia Pro Black" w:cs="Meiryo UI"/>
          <w:b/>
          <w:bCs/>
          <w:color w:val="FFFFFF"/>
          <w:sz w:val="44"/>
          <w:szCs w:val="44"/>
        </w:rPr>
        <w:t>5</w:t>
      </w:r>
      <w:r w:rsidRPr="00ED6B9B">
        <w:rPr>
          <w:rFonts w:ascii="Georgia Pro Black" w:eastAsia="Meiryo UI" w:hAnsi="Georgia Pro Black" w:cs="Meiryo UI"/>
          <w:b/>
          <w:bCs/>
          <w:color w:val="FFFFFF"/>
          <w:sz w:val="44"/>
          <w:szCs w:val="44"/>
        </w:rPr>
        <w:t xml:space="preserve"> </w:t>
      </w:r>
      <w:r w:rsidR="00F14B34" w:rsidRPr="00ED6B9B">
        <w:rPr>
          <w:rFonts w:ascii="Georgia Pro Black" w:eastAsia="Meiryo UI" w:hAnsi="Georgia Pro Black" w:cs="Meiryo UI"/>
          <w:b/>
          <w:bCs/>
          <w:color w:val="FFFFFF"/>
          <w:sz w:val="44"/>
          <w:szCs w:val="44"/>
        </w:rPr>
        <w:t>VILLAGE OF THE HILLS BULK PICK UP SCHEDULE</w:t>
      </w:r>
    </w:p>
    <w:p w14:paraId="00CC54DA" w14:textId="555A628A" w:rsidR="00811AF1" w:rsidRPr="00ED6B9B" w:rsidRDefault="00C676D8" w:rsidP="001261BF">
      <w:pPr>
        <w:pStyle w:val="BodyText"/>
        <w:jc w:val="left"/>
        <w:rPr>
          <w:rFonts w:ascii="Calibri" w:hAnsi="Calibri"/>
          <w:color w:val="00538F" w:themeColor="accent5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254C6" wp14:editId="5C5BAF69">
                <wp:simplePos x="0" y="0"/>
                <wp:positionH relativeFrom="margin">
                  <wp:posOffset>4060190</wp:posOffset>
                </wp:positionH>
                <wp:positionV relativeFrom="paragraph">
                  <wp:posOffset>97790</wp:posOffset>
                </wp:positionV>
                <wp:extent cx="6591300" cy="7118350"/>
                <wp:effectExtent l="19050" t="19050" r="19050" b="25400"/>
                <wp:wrapNone/>
                <wp:docPr id="18256923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7118350"/>
                        </a:xfrm>
                        <a:prstGeom prst="rect">
                          <a:avLst/>
                        </a:prstGeom>
                        <a:noFill/>
                        <a:ln w="4445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E04AC" w14:textId="27EA7564" w:rsidR="00F763A1" w:rsidRPr="00977D45" w:rsidRDefault="00F763A1" w:rsidP="00142196">
                            <w:pPr>
                              <w:pStyle w:val="Heading3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BULKY WASTE COLLECTION</w:t>
                            </w:r>
                          </w:p>
                          <w:p w14:paraId="68A632AD" w14:textId="77777777" w:rsidR="00142196" w:rsidRPr="00BB25D5" w:rsidRDefault="00142196" w:rsidP="00142196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6CF18E0C" w14:textId="77777777" w:rsidR="00142196" w:rsidRPr="00BB25D5" w:rsidRDefault="00F763A1" w:rsidP="00142196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Bulk Waste Collections will occur </w:t>
                            </w:r>
                            <w:r w:rsidR="00142196"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on a quarterly basis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  <w:p w14:paraId="5AAED74A" w14:textId="77777777" w:rsidR="00142196" w:rsidRPr="00BB25D5" w:rsidRDefault="00142196" w:rsidP="00142196">
                            <w:pPr>
                              <w:autoSpaceDE/>
                              <w:autoSpaceDN/>
                              <w:contextualSpacing/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</w:p>
                          <w:p w14:paraId="52020A65" w14:textId="0621B08F" w:rsidR="00F763A1" w:rsidRDefault="00F763A1" w:rsidP="00C82788">
                            <w:pPr>
                              <w:autoSpaceDE/>
                              <w:autoSpaceDN/>
                              <w:spacing w:after="200"/>
                              <w:contextualSpacing/>
                            </w:pPr>
                          </w:p>
                          <w:p w14:paraId="06425A7B" w14:textId="50F84C3A" w:rsidR="00C82788" w:rsidRDefault="00FD6497" w:rsidP="00C82788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eastAsia="Calibri"/>
                              </w:rPr>
                            </w:pPr>
                            <w:r w:rsidRPr="00FD6497">
                              <w:rPr>
                                <w:rFonts w:eastAsia="Calibri"/>
                              </w:rPr>
                              <w:drawing>
                                <wp:inline distT="0" distB="0" distL="0" distR="0" wp14:anchorId="10E87A30" wp14:editId="7BFA5C2D">
                                  <wp:extent cx="6281420" cy="4324350"/>
                                  <wp:effectExtent l="0" t="0" r="0" b="0"/>
                                  <wp:docPr id="113624774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1420" cy="432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270786" w14:textId="77777777" w:rsidR="00EF2885" w:rsidRDefault="00EF2885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1ABE0FB0" w14:textId="507D96EA" w:rsidR="00C676D8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1C850F75" w14:textId="4F2ECC07" w:rsidR="00C676D8" w:rsidRDefault="00FD6497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60D40" wp14:editId="5434C468">
                                  <wp:extent cx="5273675" cy="776605"/>
                                  <wp:effectExtent l="95250" t="95250" r="98425" b="328295"/>
                                  <wp:docPr id="1563440237" name="Picture 1" descr="Graphical user interface, text&#10;&#10;Description automatically generated with medium confidenc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Graphical user interface, text&#10;&#10;Description automatically generated with medium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3675" cy="776605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gradFill>
                                              <a:gsLst>
                                                <a:gs pos="0">
                                                  <a:srgbClr val="0070C0">
                                                    <a:lumMod val="75000"/>
                                                  </a:srgbClr>
                                                </a:gs>
                                                <a:gs pos="100000">
                                                  <a:srgbClr val="00B050">
                                                    <a:lumMod val="75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</a:gradFill>
                                            <a:miter lim="800000"/>
                                          </a:ln>
                                          <a:effectLst>
                                            <a:reflection blurRad="12700" stA="33000" endPos="28000" dist="5000" dir="5400000" sy="-100000" algn="bl" rotWithShape="0"/>
                                          </a:effectLst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 contourW="6350"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592668" w14:textId="77777777" w:rsidR="00C676D8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3A97FC12" w14:textId="77777777" w:rsidR="00C676D8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7763247F" w14:textId="77777777" w:rsidR="00C676D8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7F0DA1BB" w14:textId="77777777" w:rsidR="00C676D8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00E941FB" w14:textId="77777777" w:rsidR="00C676D8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5DE46FC9" w14:textId="77777777" w:rsidR="00C676D8" w:rsidRPr="00BB25D5" w:rsidRDefault="00C676D8" w:rsidP="00142196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2E5285C8" w14:textId="385B96F4" w:rsidR="00200CD0" w:rsidRDefault="00EF2885" w:rsidP="00200CD0">
                            <w:pPr>
                              <w:pStyle w:val="ListParagraph"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ADCCB" wp14:editId="17B51C88">
                                  <wp:extent cx="4013200" cy="833755"/>
                                  <wp:effectExtent l="95250" t="95250" r="101600" b="328295"/>
                                  <wp:docPr id="16" name="Picture 1" descr="Graphical user interface, text&#10;&#10;Description automatically generated with medium confidenc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Graphical user interface, text&#10;&#10;Description automatically generated with medium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3200" cy="833755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gradFill>
                                              <a:gsLst>
                                                <a:gs pos="0">
                                                  <a:srgbClr val="0070C0">
                                                    <a:lumMod val="75000"/>
                                                  </a:srgbClr>
                                                </a:gs>
                                                <a:gs pos="100000">
                                                  <a:srgbClr val="00B050">
                                                    <a:lumMod val="75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</a:gradFill>
                                            <a:miter lim="800000"/>
                                          </a:ln>
                                          <a:effectLst>
                                            <a:reflection blurRad="12700" stA="33000" endPos="28000" dist="5000" dir="5400000" sy="-100000" algn="bl" rotWithShape="0"/>
                                          </a:effectLst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 contourW="6350"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41AFF3" w14:textId="1D9F4BB0" w:rsidR="00F763A1" w:rsidRPr="00BB25D5" w:rsidRDefault="00F763A1" w:rsidP="00142196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>and must be bundled or tied with string or twine.</w:t>
                            </w:r>
                          </w:p>
                          <w:p w14:paraId="3B17724E" w14:textId="41006A95" w:rsidR="00142196" w:rsidRPr="00977D45" w:rsidRDefault="00142196" w:rsidP="00142196">
                            <w:pPr>
                              <w:spacing w:after="200" w:line="276" w:lineRule="auto"/>
                              <w:jc w:val="center"/>
                              <w:rPr>
                                <w:rFonts w:ascii="Georgia" w:eastAsia="Calibri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7D45">
                              <w:rPr>
                                <w:rFonts w:ascii="Georgia" w:eastAsia="Calibri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Unacceptable Items:</w:t>
                            </w:r>
                          </w:p>
                          <w:p w14:paraId="4241DFA1" w14:textId="5E79FCC2" w:rsidR="00EC5DED" w:rsidRPr="00C55113" w:rsidRDefault="00EC5DED" w:rsidP="00EC5DED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254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9.7pt;margin-top:7.7pt;width:519pt;height:56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" filled="f" strokecolor="#00b050" strokeweight="3.5pt">
                <v:stroke linestyle="thickThin"/>
                <v:textbox>
                  <w:txbxContent>
                    <w:p w14:paraId="324E04AC" w14:textId="27EA7564" w:rsidR="00F763A1" w:rsidRPr="00977D45" w:rsidRDefault="00F763A1" w:rsidP="00142196">
                      <w:pPr>
                        <w:pStyle w:val="Heading3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BULKY WASTE COLLECTION</w:t>
                      </w:r>
                    </w:p>
                    <w:p w14:paraId="68A632AD" w14:textId="77777777" w:rsidR="00142196" w:rsidRPr="00BB25D5" w:rsidRDefault="00142196" w:rsidP="00142196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6CF18E0C" w14:textId="77777777" w:rsidR="00142196" w:rsidRPr="00BB25D5" w:rsidRDefault="00F763A1" w:rsidP="00142196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Bulk Waste Collections will occur </w:t>
                      </w:r>
                      <w:r w:rsidR="00142196" w:rsidRPr="00BB25D5">
                        <w:rPr>
                          <w:rFonts w:ascii="Georgia" w:hAnsi="Georgia"/>
                          <w:color w:val="FFFFFF" w:themeColor="background1"/>
                        </w:rPr>
                        <w:t>on a quarterly basis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. </w:t>
                      </w:r>
                    </w:p>
                    <w:p w14:paraId="5AAED74A" w14:textId="77777777" w:rsidR="00142196" w:rsidRPr="00BB25D5" w:rsidRDefault="00142196" w:rsidP="00142196">
                      <w:pPr>
                        <w:autoSpaceDE/>
                        <w:autoSpaceDN/>
                        <w:contextualSpacing/>
                        <w:rPr>
                          <w:rFonts w:ascii="Georgia" w:hAnsi="Georgia"/>
                          <w:color w:val="FFFFFF" w:themeColor="background1"/>
                        </w:rPr>
                      </w:pPr>
                    </w:p>
                    <w:p w14:paraId="52020A65" w14:textId="0621B08F" w:rsidR="00F763A1" w:rsidRDefault="00F763A1" w:rsidP="00C82788">
                      <w:pPr>
                        <w:autoSpaceDE/>
                        <w:autoSpaceDN/>
                        <w:spacing w:after="200"/>
                        <w:contextualSpacing/>
                      </w:pPr>
                    </w:p>
                    <w:p w14:paraId="06425A7B" w14:textId="50F84C3A" w:rsidR="00C82788" w:rsidRDefault="00FD6497" w:rsidP="00C82788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eastAsia="Calibri"/>
                        </w:rPr>
                      </w:pPr>
                      <w:r w:rsidRPr="00FD6497">
                        <w:rPr>
                          <w:rFonts w:eastAsia="Calibri"/>
                        </w:rPr>
                        <w:drawing>
                          <wp:inline distT="0" distB="0" distL="0" distR="0" wp14:anchorId="10E87A30" wp14:editId="7BFA5C2D">
                            <wp:extent cx="6281420" cy="4324350"/>
                            <wp:effectExtent l="0" t="0" r="0" b="0"/>
                            <wp:docPr id="113624774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1420" cy="432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270786" w14:textId="77777777" w:rsidR="00EF2885" w:rsidRDefault="00EF2885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1ABE0FB0" w14:textId="507D96EA" w:rsidR="00C676D8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1C850F75" w14:textId="4F2ECC07" w:rsidR="00C676D8" w:rsidRDefault="00FD6497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560D40" wp14:editId="5434C468">
                            <wp:extent cx="5273675" cy="776605"/>
                            <wp:effectExtent l="95250" t="95250" r="98425" b="328295"/>
                            <wp:docPr id="1563440237" name="Picture 1" descr="Graphical user interface, text&#10;&#10;Description automatically generated with medium confidenc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Graphical user interface, text&#10;&#10;Description automatically generated with medium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3675" cy="776605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gradFill>
                                        <a:gsLst>
                                          <a:gs pos="0">
                                            <a:srgbClr val="0070C0">
                                              <a:lumMod val="75000"/>
                                            </a:srgbClr>
                                          </a:gs>
                                          <a:gs pos="100000">
                                            <a:srgbClr val="00B050">
                                              <a:lumMod val="75000"/>
                                            </a:srgbClr>
                                          </a:gs>
                                        </a:gsLst>
                                        <a:lin ang="5400000" scaled="1"/>
                                      </a:gradFill>
                                      <a:miter lim="800000"/>
                                    </a:ln>
                                    <a:effectLst>
                                      <a:reflection blurRad="12700" stA="33000" endPos="28000" dist="5000" dir="5400000" sy="-100000" algn="bl" rotWithShape="0"/>
                                    </a:effectLst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 contourW="6350"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592668" w14:textId="77777777" w:rsidR="00C676D8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3A97FC12" w14:textId="77777777" w:rsidR="00C676D8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7763247F" w14:textId="77777777" w:rsidR="00C676D8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7F0DA1BB" w14:textId="77777777" w:rsidR="00C676D8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00E941FB" w14:textId="77777777" w:rsidR="00C676D8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5DE46FC9" w14:textId="77777777" w:rsidR="00C676D8" w:rsidRPr="00BB25D5" w:rsidRDefault="00C676D8" w:rsidP="00142196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2E5285C8" w14:textId="385B96F4" w:rsidR="00200CD0" w:rsidRDefault="00EF2885" w:rsidP="00200CD0">
                      <w:pPr>
                        <w:pStyle w:val="ListParagraph"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BADCCB" wp14:editId="17B51C88">
                            <wp:extent cx="4013200" cy="833755"/>
                            <wp:effectExtent l="95250" t="95250" r="101600" b="328295"/>
                            <wp:docPr id="16" name="Picture 1" descr="Graphical user interface, text&#10;&#10;Description automatically generated with medium confidenc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Graphical user interface, text&#10;&#10;Description automatically generated with medium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3200" cy="833755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gradFill>
                                        <a:gsLst>
                                          <a:gs pos="0">
                                            <a:srgbClr val="0070C0">
                                              <a:lumMod val="75000"/>
                                            </a:srgbClr>
                                          </a:gs>
                                          <a:gs pos="100000">
                                            <a:srgbClr val="00B050">
                                              <a:lumMod val="75000"/>
                                            </a:srgbClr>
                                          </a:gs>
                                        </a:gsLst>
                                        <a:lin ang="5400000" scaled="1"/>
                                      </a:gradFill>
                                      <a:miter lim="800000"/>
                                    </a:ln>
                                    <a:effectLst>
                                      <a:reflection blurRad="12700" stA="33000" endPos="28000" dist="5000" dir="5400000" sy="-100000" algn="bl" rotWithShape="0"/>
                                    </a:effectLst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 contourW="6350"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41AFF3" w14:textId="1D9F4BB0" w:rsidR="00F763A1" w:rsidRPr="00BB25D5" w:rsidRDefault="00F763A1" w:rsidP="00142196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>and must be bundled or tied with string or twine.</w:t>
                      </w:r>
                    </w:p>
                    <w:p w14:paraId="3B17724E" w14:textId="41006A95" w:rsidR="00142196" w:rsidRPr="00977D45" w:rsidRDefault="00142196" w:rsidP="00142196">
                      <w:pPr>
                        <w:spacing w:after="200" w:line="276" w:lineRule="auto"/>
                        <w:jc w:val="center"/>
                        <w:rPr>
                          <w:rFonts w:ascii="Georgia" w:eastAsia="Calibri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977D45">
                        <w:rPr>
                          <w:rFonts w:ascii="Georgia" w:eastAsia="Calibri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Unacceptable Items:</w:t>
                      </w:r>
                    </w:p>
                    <w:p w14:paraId="4241DFA1" w14:textId="5E79FCC2" w:rsidR="00EC5DED" w:rsidRPr="00C55113" w:rsidRDefault="00EC5DED" w:rsidP="00EC5DED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885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355E4D7" wp14:editId="07296195">
                <wp:simplePos x="0" y="0"/>
                <wp:positionH relativeFrom="margin">
                  <wp:posOffset>-1089</wp:posOffset>
                </wp:positionH>
                <wp:positionV relativeFrom="paragraph">
                  <wp:posOffset>43361</wp:posOffset>
                </wp:positionV>
                <wp:extent cx="4036786" cy="6876415"/>
                <wp:effectExtent l="114300" t="95250" r="116205" b="133985"/>
                <wp:wrapNone/>
                <wp:docPr id="5257271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6786" cy="6876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44450" cap="sq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D3C48" w14:textId="77777777" w:rsidR="00200CD0" w:rsidRPr="00977D45" w:rsidRDefault="00200CD0" w:rsidP="00200CD0">
                            <w:pPr>
                              <w:pStyle w:val="Heading3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BULKY WASTE COLLECTION</w:t>
                            </w:r>
                          </w:p>
                          <w:p w14:paraId="695E8952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6AC6EF98" w14:textId="77777777" w:rsidR="00200CD0" w:rsidRPr="00BB25D5" w:rsidRDefault="00200CD0" w:rsidP="00200CD0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Bulk Waste Collections will occur on a quarterly basis. </w:t>
                            </w:r>
                          </w:p>
                          <w:p w14:paraId="6CE28E21" w14:textId="77777777" w:rsidR="00200CD0" w:rsidRPr="00BB25D5" w:rsidRDefault="00200CD0" w:rsidP="00200CD0">
                            <w:pPr>
                              <w:autoSpaceDE/>
                              <w:autoSpaceDN/>
                              <w:contextualSpacing/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</w:p>
                          <w:p w14:paraId="4A738831" w14:textId="77777777" w:rsidR="00200CD0" w:rsidRPr="008E3CBB" w:rsidRDefault="00200CD0" w:rsidP="00200C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3CBB"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 Quarterly Curbside Bulk event is pre-scheduled event dates </w:t>
                            </w: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are provided on the collection calendar</w:t>
                            </w:r>
                          </w:p>
                          <w:p w14:paraId="4D3C918C" w14:textId="77777777" w:rsidR="00200CD0" w:rsidRPr="00BB25D5" w:rsidRDefault="00200CD0" w:rsidP="00200C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Georgia" w:eastAsia="Calibri" w:hAnsi="Georg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A</w:t>
                            </w:r>
                            <w:r w:rsidRPr="00BB25D5">
                              <w:rPr>
                                <w:rFonts w:ascii="Georgia" w:eastAsia="Calibri" w:hAnsi="Georg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ll Items must be placed at the curb by 6am.  </w:t>
                            </w:r>
                          </w:p>
                          <w:p w14:paraId="27A88838" w14:textId="77777777" w:rsidR="00200CD0" w:rsidRPr="00BB25D5" w:rsidRDefault="00200CD0" w:rsidP="00200CD0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>Each residence is allowed Up to four (4) cubic yards of acceptable items.</w:t>
                            </w:r>
                          </w:p>
                          <w:p w14:paraId="077E9674" w14:textId="77777777" w:rsidR="00200CD0" w:rsidRPr="00BB25D5" w:rsidRDefault="00200CD0" w:rsidP="00200CD0">
                            <w:pPr>
                              <w:autoSpaceDE/>
                              <w:autoSpaceDN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1E5E85E8" w14:textId="77777777" w:rsidR="00200CD0" w:rsidRPr="00BB25D5" w:rsidRDefault="00200CD0" w:rsidP="00200CD0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>Individual items must not exceed fifty (50) pounds, so as to allow for manual loading by a two-person team.</w:t>
                            </w:r>
                          </w:p>
                          <w:p w14:paraId="2B43DDBD" w14:textId="77777777" w:rsidR="00200CD0" w:rsidRPr="00BB25D5" w:rsidRDefault="00200CD0" w:rsidP="00200CD0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659E67EF" w14:textId="77777777" w:rsidR="00200CD0" w:rsidRPr="00BB25D5" w:rsidRDefault="00200CD0" w:rsidP="00200CD0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 xml:space="preserve">Appliances such as refrigerators, freezers, and air conditioners </w:t>
                            </w:r>
                            <w:r w:rsidRPr="00BB25D5">
                              <w:rPr>
                                <w:rFonts w:ascii="Georgia" w:eastAsia="Calibri" w:hAnsi="Georgia"/>
                                <w:b/>
                                <w:bCs/>
                                <w:color w:val="FFFFFF" w:themeColor="background1"/>
                              </w:rPr>
                              <w:t>MUST</w:t>
                            </w:r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 xml:space="preserve"> be tagged to certify Freon has been properly removed</w:t>
                            </w:r>
                          </w:p>
                          <w:p w14:paraId="09063895" w14:textId="77777777" w:rsidR="00200CD0" w:rsidRPr="00BB25D5" w:rsidRDefault="00200CD0" w:rsidP="00200CD0">
                            <w:p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</w:p>
                          <w:p w14:paraId="4EB5702A" w14:textId="77777777" w:rsidR="00200CD0" w:rsidRPr="00BB25D5" w:rsidRDefault="00200CD0" w:rsidP="00200CD0">
                            <w:pPr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200"/>
                              <w:contextualSpacing/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</w:pPr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 xml:space="preserve">Yard trimmings must be bagged or bundled for collection. Limbs that cannot be bagged must not exceed 4-foot length and </w:t>
                            </w:r>
                            <w:proofErr w:type="gramStart"/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>8 inch</w:t>
                            </w:r>
                            <w:proofErr w:type="gramEnd"/>
                            <w:r w:rsidRPr="00BB25D5">
                              <w:rPr>
                                <w:rFonts w:ascii="Georgia" w:eastAsia="Calibri" w:hAnsi="Georgia"/>
                                <w:color w:val="FFFFFF" w:themeColor="background1"/>
                              </w:rPr>
                              <w:t xml:space="preserve"> diameter and must be bundled or tied with string or twine.</w:t>
                            </w:r>
                          </w:p>
                          <w:p w14:paraId="219CD267" w14:textId="77777777" w:rsidR="00200CD0" w:rsidRPr="004D0412" w:rsidRDefault="00200CD0" w:rsidP="00200CD0">
                            <w:pPr>
                              <w:autoSpaceDE/>
                              <w:autoSpaceDN/>
                              <w:spacing w:after="160" w:line="259" w:lineRule="auto"/>
                              <w:ind w:left="360"/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1840766A" w14:textId="77777777" w:rsidR="00200CD0" w:rsidRPr="00977D45" w:rsidRDefault="00200CD0" w:rsidP="00200CD0">
                            <w:pPr>
                              <w:spacing w:after="200" w:line="276" w:lineRule="auto"/>
                              <w:jc w:val="center"/>
                              <w:rPr>
                                <w:rFonts w:ascii="Georgia" w:eastAsia="Calibri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7D45">
                              <w:rPr>
                                <w:rFonts w:ascii="Georgia" w:eastAsia="Calibri" w:hAnsi="Georg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Unacceptable Items:</w:t>
                            </w:r>
                          </w:p>
                          <w:p w14:paraId="7C0B6E6F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Hazardous Material </w:t>
                            </w:r>
                          </w:p>
                          <w:p w14:paraId="5D98A5CA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Liquids, Solvents, Freon, or any items containing Freon </w:t>
                            </w:r>
                          </w:p>
                          <w:p w14:paraId="441D0DD3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Chemicals, herbicides, pesticides</w:t>
                            </w:r>
                          </w:p>
                          <w:p w14:paraId="29A83085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Asbestos</w:t>
                            </w:r>
                          </w:p>
                          <w:p w14:paraId="345A2221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Propane Tanks</w:t>
                            </w:r>
                          </w:p>
                          <w:p w14:paraId="00DC0E3B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Batteries</w:t>
                            </w:r>
                          </w:p>
                          <w:p w14:paraId="151A906E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Radioactive Material</w:t>
                            </w:r>
                          </w:p>
                          <w:p w14:paraId="372378C5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Biohazard or Medical Waste (Red Bags)</w:t>
                            </w:r>
                          </w:p>
                          <w:p w14:paraId="66DCF45E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Incinerator Ash</w:t>
                            </w:r>
                          </w:p>
                          <w:p w14:paraId="4597B7BA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Contaminated Soil</w:t>
                            </w:r>
                          </w:p>
                          <w:p w14:paraId="687044E4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items with PBC’s (microwaves, televisions, computer monitors, etc.)</w:t>
                            </w:r>
                          </w:p>
                          <w:p w14:paraId="360FD55E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Florescent Bulbs</w:t>
                            </w:r>
                          </w:p>
                          <w:p w14:paraId="4A01DC5D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bookmarkStart w:id="0" w:name="_Hlk185424639"/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Hazardous Material </w:t>
                            </w:r>
                          </w:p>
                          <w:p w14:paraId="446FB7F2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 xml:space="preserve">Liquids, Solvents, Freon, or any items containing Freon </w:t>
                            </w:r>
                          </w:p>
                          <w:p w14:paraId="0CF0A8CB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Chemicals, herbicides, pesticides</w:t>
                            </w:r>
                          </w:p>
                          <w:p w14:paraId="07881A1D" w14:textId="77777777" w:rsidR="00200CD0" w:rsidRDefault="00200CD0" w:rsidP="00200CD0">
                            <w:pPr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Asbestos</w:t>
                            </w:r>
                          </w:p>
                          <w:p w14:paraId="69C739F6" w14:textId="77777777" w:rsidR="00200CD0" w:rsidRDefault="00200CD0" w:rsidP="00200CD0">
                            <w:pPr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Biohazard or Medical Waste (Red Bags)</w:t>
                            </w:r>
                          </w:p>
                          <w:p w14:paraId="1B078250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 w:rsidRPr="00BB25D5">
                              <w:rPr>
                                <w:rFonts w:ascii="Georgia" w:hAnsi="Georgia"/>
                                <w:color w:val="FF0000"/>
                              </w:rPr>
                              <w:t xml:space="preserve">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Incinerator Ash</w:t>
                            </w:r>
                          </w:p>
                          <w:p w14:paraId="0A1EF8C7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  <w:r w:rsidRPr="00977D45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</w:rPr>
                              <w:t xml:space="preserve">NO </w:t>
                            </w:r>
                            <w:r w:rsidRPr="00BB25D5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Contaminated Soil</w:t>
                            </w:r>
                          </w:p>
                          <w:bookmarkEnd w:id="0"/>
                          <w:p w14:paraId="43C7F9CE" w14:textId="77777777" w:rsidR="00200CD0" w:rsidRPr="00BB25D5" w:rsidRDefault="00200CD0" w:rsidP="00200CD0">
                            <w:pPr>
                              <w:rPr>
                                <w:rFonts w:ascii="Georgia" w:hAnsi="Georgia"/>
                                <w:color w:val="244061" w:themeColor="accent1" w:themeShade="80"/>
                              </w:rPr>
                            </w:pPr>
                          </w:p>
                          <w:p w14:paraId="59EB5484" w14:textId="77777777" w:rsidR="00200CD0" w:rsidRDefault="00200CD0" w:rsidP="00200C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E4D7" id="Rectangle 4" o:spid="_x0000_s1027" style="position:absolute;margin-left:-.1pt;margin-top:3.4pt;width:317.85pt;height:541.4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" fillcolor="#00538f [2408]" strokecolor="#00833b [2409]" strokeweight="3.5pt">
                <v:stroke linestyle="thickThin" joinstyle="round" endcap="square"/>
                <v:shadow on="t" color="black" opacity="22937f" origin=",.5" offset="0,.63889mm"/>
                <v:path arrowok="t"/>
                <v:textbox>
                  <w:txbxContent>
                    <w:p w14:paraId="53DD3C48" w14:textId="77777777" w:rsidR="00200CD0" w:rsidRPr="00977D45" w:rsidRDefault="00200CD0" w:rsidP="00200CD0">
                      <w:pPr>
                        <w:pStyle w:val="Heading3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BULKY WASTE COLLECTION</w:t>
                      </w:r>
                    </w:p>
                    <w:p w14:paraId="695E8952" w14:textId="77777777" w:rsidR="00200CD0" w:rsidRPr="00BB25D5" w:rsidRDefault="00200CD0" w:rsidP="00200CD0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6AC6EF98" w14:textId="77777777" w:rsidR="00200CD0" w:rsidRPr="00BB25D5" w:rsidRDefault="00200CD0" w:rsidP="00200CD0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Bulk Waste Collections will occur on a quarterly basis. </w:t>
                      </w:r>
                    </w:p>
                    <w:p w14:paraId="6CE28E21" w14:textId="77777777" w:rsidR="00200CD0" w:rsidRPr="00BB25D5" w:rsidRDefault="00200CD0" w:rsidP="00200CD0">
                      <w:pPr>
                        <w:autoSpaceDE/>
                        <w:autoSpaceDN/>
                        <w:contextualSpacing/>
                        <w:rPr>
                          <w:rFonts w:ascii="Georgia" w:hAnsi="Georgia"/>
                          <w:color w:val="FFFFFF" w:themeColor="background1"/>
                        </w:rPr>
                      </w:pPr>
                    </w:p>
                    <w:p w14:paraId="4A738831" w14:textId="77777777" w:rsidR="00200CD0" w:rsidRPr="008E3CBB" w:rsidRDefault="00200CD0" w:rsidP="00200CD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E3CBB"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 xml:space="preserve">The Quarterly Curbside Bulk event is pre-scheduled event dates </w:t>
                      </w:r>
                      <w:r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are provided on the collection calendar</w:t>
                      </w:r>
                    </w:p>
                    <w:p w14:paraId="4D3C918C" w14:textId="77777777" w:rsidR="00200CD0" w:rsidRPr="00BB25D5" w:rsidRDefault="00200CD0" w:rsidP="00200CD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Georgia" w:eastAsia="Calibri" w:hAnsi="Georgia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B25D5"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A</w:t>
                      </w:r>
                      <w:r w:rsidRPr="00BB25D5">
                        <w:rPr>
                          <w:rFonts w:ascii="Georgia" w:eastAsia="Calibri" w:hAnsi="Georgia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ll Items must be placed at the curb by 6am.  </w:t>
                      </w:r>
                    </w:p>
                    <w:p w14:paraId="27A88838" w14:textId="77777777" w:rsidR="00200CD0" w:rsidRPr="00BB25D5" w:rsidRDefault="00200CD0" w:rsidP="00200CD0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>Each residence is allowed Up to four (4) cubic yards of acceptable items.</w:t>
                      </w:r>
                    </w:p>
                    <w:p w14:paraId="077E9674" w14:textId="77777777" w:rsidR="00200CD0" w:rsidRPr="00BB25D5" w:rsidRDefault="00200CD0" w:rsidP="00200CD0">
                      <w:pPr>
                        <w:autoSpaceDE/>
                        <w:autoSpaceDN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1E5E85E8" w14:textId="77777777" w:rsidR="00200CD0" w:rsidRPr="00BB25D5" w:rsidRDefault="00200CD0" w:rsidP="00200CD0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>Individual items must not exceed fifty (50) pounds, so as to allow for manual loading by a two-person team.</w:t>
                      </w:r>
                    </w:p>
                    <w:p w14:paraId="2B43DDBD" w14:textId="77777777" w:rsidR="00200CD0" w:rsidRPr="00BB25D5" w:rsidRDefault="00200CD0" w:rsidP="00200CD0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659E67EF" w14:textId="77777777" w:rsidR="00200CD0" w:rsidRPr="00BB25D5" w:rsidRDefault="00200CD0" w:rsidP="00200CD0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 xml:space="preserve">Appliances such as refrigerators, freezers, and air conditioners </w:t>
                      </w:r>
                      <w:r w:rsidRPr="00BB25D5">
                        <w:rPr>
                          <w:rFonts w:ascii="Georgia" w:eastAsia="Calibri" w:hAnsi="Georgia"/>
                          <w:b/>
                          <w:bCs/>
                          <w:color w:val="FFFFFF" w:themeColor="background1"/>
                        </w:rPr>
                        <w:t>MUST</w:t>
                      </w:r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 xml:space="preserve"> be tagged to certify Freon has been properly removed</w:t>
                      </w:r>
                    </w:p>
                    <w:p w14:paraId="09063895" w14:textId="77777777" w:rsidR="00200CD0" w:rsidRPr="00BB25D5" w:rsidRDefault="00200CD0" w:rsidP="00200CD0">
                      <w:p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</w:p>
                    <w:p w14:paraId="4EB5702A" w14:textId="77777777" w:rsidR="00200CD0" w:rsidRPr="00BB25D5" w:rsidRDefault="00200CD0" w:rsidP="00200CD0">
                      <w:pPr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200"/>
                        <w:contextualSpacing/>
                        <w:rPr>
                          <w:rFonts w:ascii="Georgia" w:eastAsia="Calibri" w:hAnsi="Georgia"/>
                          <w:color w:val="FFFFFF" w:themeColor="background1"/>
                        </w:rPr>
                      </w:pPr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 xml:space="preserve">Yard trimmings must be bagged or bundled for collection. Limbs that cannot be bagged must not exceed 4-foot length and </w:t>
                      </w:r>
                      <w:proofErr w:type="gramStart"/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>8 inch</w:t>
                      </w:r>
                      <w:proofErr w:type="gramEnd"/>
                      <w:r w:rsidRPr="00BB25D5">
                        <w:rPr>
                          <w:rFonts w:ascii="Georgia" w:eastAsia="Calibri" w:hAnsi="Georgia"/>
                          <w:color w:val="FFFFFF" w:themeColor="background1"/>
                        </w:rPr>
                        <w:t xml:space="preserve"> diameter and must be bundled or tied with string or twine.</w:t>
                      </w:r>
                    </w:p>
                    <w:p w14:paraId="219CD267" w14:textId="77777777" w:rsidR="00200CD0" w:rsidRPr="004D0412" w:rsidRDefault="00200CD0" w:rsidP="00200CD0">
                      <w:pPr>
                        <w:autoSpaceDE/>
                        <w:autoSpaceDN/>
                        <w:spacing w:after="160" w:line="259" w:lineRule="auto"/>
                        <w:ind w:left="360"/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14:paraId="1840766A" w14:textId="77777777" w:rsidR="00200CD0" w:rsidRPr="00977D45" w:rsidRDefault="00200CD0" w:rsidP="00200CD0">
                      <w:pPr>
                        <w:spacing w:after="200" w:line="276" w:lineRule="auto"/>
                        <w:jc w:val="center"/>
                        <w:rPr>
                          <w:rFonts w:ascii="Georgia" w:eastAsia="Calibri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977D45">
                        <w:rPr>
                          <w:rFonts w:ascii="Georgia" w:eastAsia="Calibri" w:hAnsi="Georg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Unacceptable Items:</w:t>
                      </w:r>
                    </w:p>
                    <w:p w14:paraId="7C0B6E6F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Hazardous Material </w:t>
                      </w:r>
                    </w:p>
                    <w:p w14:paraId="5D98A5CA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Liquids, Solvents, Freon, or any items containing Freon </w:t>
                      </w:r>
                    </w:p>
                    <w:p w14:paraId="441D0DD3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Chemicals, herbicides, pesticides</w:t>
                      </w:r>
                    </w:p>
                    <w:p w14:paraId="29A83085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Asbestos</w:t>
                      </w:r>
                    </w:p>
                    <w:p w14:paraId="345A2221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Propane Tanks</w:t>
                      </w:r>
                    </w:p>
                    <w:p w14:paraId="00DC0E3B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Batteries</w:t>
                      </w:r>
                    </w:p>
                    <w:p w14:paraId="151A906E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Radioactive Material</w:t>
                      </w:r>
                    </w:p>
                    <w:p w14:paraId="372378C5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Biohazard or Medical Waste (Red Bags)</w:t>
                      </w:r>
                    </w:p>
                    <w:p w14:paraId="66DCF45E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FFFFFF" w:themeColor="background1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Incinerator Ash</w:t>
                      </w:r>
                    </w:p>
                    <w:p w14:paraId="4597B7BA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Contaminated Soil</w:t>
                      </w:r>
                    </w:p>
                    <w:p w14:paraId="687044E4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items with PBC’s (microwaves, televisions, computer monitors, etc.)</w:t>
                      </w:r>
                    </w:p>
                    <w:p w14:paraId="360FD55E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Florescent Bulbs</w:t>
                      </w:r>
                    </w:p>
                    <w:p w14:paraId="4A01DC5D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bookmarkStart w:id="1" w:name="_Hlk185424639"/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Hazardous Material </w:t>
                      </w:r>
                    </w:p>
                    <w:p w14:paraId="446FB7F2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 xml:space="preserve">Liquids, Solvents, Freon, or any items containing Freon </w:t>
                      </w:r>
                    </w:p>
                    <w:p w14:paraId="0CF0A8CB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Chemicals, herbicides, pesticides</w:t>
                      </w:r>
                    </w:p>
                    <w:p w14:paraId="07881A1D" w14:textId="77777777" w:rsidR="00200CD0" w:rsidRDefault="00200CD0" w:rsidP="00200CD0">
                      <w:pPr>
                        <w:rPr>
                          <w:rFonts w:ascii="Georgia" w:hAnsi="Georgia"/>
                          <w:color w:val="FFFFFF" w:themeColor="background1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Asbestos</w:t>
                      </w:r>
                    </w:p>
                    <w:p w14:paraId="69C739F6" w14:textId="77777777" w:rsidR="00200CD0" w:rsidRDefault="00200CD0" w:rsidP="00200CD0">
                      <w:pPr>
                        <w:rPr>
                          <w:rFonts w:ascii="Georgia" w:hAnsi="Georgia"/>
                          <w:color w:val="FFFFFF" w:themeColor="background1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Biohazard or Medical Waste (Red Bags)</w:t>
                      </w:r>
                    </w:p>
                    <w:p w14:paraId="1B078250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FFFFFF" w:themeColor="background1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>NO</w:t>
                      </w:r>
                      <w:r w:rsidRPr="00BB25D5">
                        <w:rPr>
                          <w:rFonts w:ascii="Georgia" w:hAnsi="Georgia"/>
                          <w:color w:val="FF0000"/>
                        </w:rPr>
                        <w:t xml:space="preserve">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Incinerator Ash</w:t>
                      </w:r>
                    </w:p>
                    <w:p w14:paraId="0A1EF8C7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  <w:r w:rsidRPr="00977D45">
                        <w:rPr>
                          <w:rFonts w:ascii="Georgia" w:hAnsi="Georgia"/>
                          <w:b/>
                          <w:bCs/>
                          <w:color w:val="FF0000"/>
                        </w:rPr>
                        <w:t xml:space="preserve">NO </w:t>
                      </w:r>
                      <w:r w:rsidRPr="00BB25D5">
                        <w:rPr>
                          <w:rFonts w:ascii="Georgia" w:hAnsi="Georgia"/>
                          <w:color w:val="FFFFFF" w:themeColor="background1"/>
                        </w:rPr>
                        <w:t>Contaminated Soil</w:t>
                      </w:r>
                    </w:p>
                    <w:bookmarkEnd w:id="1"/>
                    <w:p w14:paraId="43C7F9CE" w14:textId="77777777" w:rsidR="00200CD0" w:rsidRPr="00BB25D5" w:rsidRDefault="00200CD0" w:rsidP="00200CD0">
                      <w:pPr>
                        <w:rPr>
                          <w:rFonts w:ascii="Georgia" w:hAnsi="Georgia"/>
                          <w:color w:val="244061" w:themeColor="accent1" w:themeShade="80"/>
                        </w:rPr>
                      </w:pPr>
                    </w:p>
                    <w:p w14:paraId="59EB5484" w14:textId="77777777" w:rsidR="00200CD0" w:rsidRDefault="00200CD0" w:rsidP="00200CD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3CB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1F1E55E" wp14:editId="710450CC">
                <wp:simplePos x="0" y="0"/>
                <wp:positionH relativeFrom="column">
                  <wp:posOffset>4307840</wp:posOffset>
                </wp:positionH>
                <wp:positionV relativeFrom="paragraph">
                  <wp:posOffset>97790</wp:posOffset>
                </wp:positionV>
                <wp:extent cx="2286000" cy="314325"/>
                <wp:effectExtent l="0" t="0" r="3175" b="0"/>
                <wp:wrapNone/>
                <wp:docPr id="9255100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87370" w14:textId="52F9EE91" w:rsidR="003E652D" w:rsidRPr="00192290" w:rsidRDefault="00192290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92290">
                              <w:rPr>
                                <w:rFonts w:ascii="Georgia" w:hAnsi="Georgia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Trash &amp; Recycle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E55E" id="Text Box 8" o:spid="_x0000_s1028" type="#_x0000_t202" style="position:absolute;margin-left:339.2pt;margin-top:7.7pt;width:180pt;height:24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" filled="f" stroked="f">
                <v:textbox>
                  <w:txbxContent>
                    <w:p w14:paraId="1C287370" w14:textId="52F9EE91" w:rsidR="003E652D" w:rsidRPr="00192290" w:rsidRDefault="00192290">
                      <w:pPr>
                        <w:rPr>
                          <w:rFonts w:ascii="Georgia" w:hAnsi="Georgia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192290">
                        <w:rPr>
                          <w:rFonts w:ascii="Georgia" w:hAnsi="Georgia"/>
                          <w:b/>
                          <w:bCs/>
                          <w:color w:val="00B050"/>
                          <w:sz w:val="24"/>
                          <w:szCs w:val="24"/>
                        </w:rPr>
                        <w:t>Trash &amp; Recycle Service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85421555"/>
      <w:bookmarkEnd w:id="2"/>
      <w:r w:rsidR="008E3CB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99ECF4" wp14:editId="62FA362D">
                <wp:simplePos x="0" y="0"/>
                <wp:positionH relativeFrom="column">
                  <wp:posOffset>4091940</wp:posOffset>
                </wp:positionH>
                <wp:positionV relativeFrom="paragraph">
                  <wp:posOffset>135890</wp:posOffset>
                </wp:positionV>
                <wp:extent cx="196850" cy="164465"/>
                <wp:effectExtent l="9525" t="9525" r="12700" b="26035"/>
                <wp:wrapNone/>
                <wp:docPr id="11551951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44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612" id="Rectangle 5" o:spid="_x0000_s1026" style="position:absolute;margin-left:322.2pt;margin-top:10.7pt;width:15.5pt;height:12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" fillcolor="#00b050" strokecolor="#00b050 [3209]" strokeweight="1pt">
                <v:shadow on="t" color="#005727 [1609]" offset="1pt"/>
              </v:rect>
            </w:pict>
          </mc:Fallback>
        </mc:AlternateContent>
      </w:r>
      <w:r w:rsidR="00B0437D">
        <w:rPr>
          <w:rFonts w:ascii="Calibri" w:hAnsi="Calibri"/>
          <w:color w:val="000000"/>
          <w:sz w:val="36"/>
          <w:szCs w:val="36"/>
        </w:rPr>
        <w:t xml:space="preserve">                                                 </w:t>
      </w:r>
    </w:p>
    <w:p w14:paraId="39DFE5F8" w14:textId="61B6E9D4" w:rsidR="00811AF1" w:rsidRPr="00B0437D" w:rsidRDefault="008E3CBB" w:rsidP="001E6FAF">
      <w:pPr>
        <w:tabs>
          <w:tab w:val="left" w:pos="5790"/>
        </w:tabs>
        <w:ind w:left="5040"/>
        <w:rPr>
          <w:rFonts w:ascii="Calibri" w:hAnsi="Calibri" w:cs="Calibri"/>
          <w:b/>
          <w:color w:val="365F9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D35C59" wp14:editId="15F87941">
                <wp:simplePos x="0" y="0"/>
                <wp:positionH relativeFrom="column">
                  <wp:posOffset>4291965</wp:posOffset>
                </wp:positionH>
                <wp:positionV relativeFrom="paragraph">
                  <wp:posOffset>180975</wp:posOffset>
                </wp:positionV>
                <wp:extent cx="3990975" cy="276225"/>
                <wp:effectExtent l="0" t="2540" r="0" b="0"/>
                <wp:wrapNone/>
                <wp:docPr id="14546561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AC742" w14:textId="137C4C88" w:rsidR="003E652D" w:rsidRPr="00192290" w:rsidRDefault="00192290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5050"/>
                                <w:sz w:val="24"/>
                                <w:szCs w:val="24"/>
                              </w:rPr>
                            </w:pPr>
                            <w:r w:rsidRPr="00192290">
                              <w:rPr>
                                <w:rFonts w:ascii="Georgia" w:hAnsi="Georgia"/>
                                <w:b/>
                                <w:bCs/>
                                <w:color w:val="FF5050"/>
                                <w:sz w:val="24"/>
                                <w:szCs w:val="24"/>
                              </w:rPr>
                              <w:t>Holiday Observed Service will be one day later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35C59" id="Text Box 10" o:spid="_x0000_s1029" type="#_x0000_t202" style="position:absolute;left:0;text-align:left;margin-left:337.95pt;margin-top:14.25pt;width:314.25pt;height:21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" filled="f" stroked="f">
                <v:textbox>
                  <w:txbxContent>
                    <w:p w14:paraId="0D8AC742" w14:textId="137C4C88" w:rsidR="003E652D" w:rsidRPr="00192290" w:rsidRDefault="00192290">
                      <w:pPr>
                        <w:rPr>
                          <w:rFonts w:ascii="Georgia" w:hAnsi="Georgia"/>
                          <w:b/>
                          <w:bCs/>
                          <w:color w:val="FF5050"/>
                          <w:sz w:val="24"/>
                          <w:szCs w:val="24"/>
                        </w:rPr>
                      </w:pPr>
                      <w:r w:rsidRPr="00192290">
                        <w:rPr>
                          <w:rFonts w:ascii="Georgia" w:hAnsi="Georgia"/>
                          <w:b/>
                          <w:bCs/>
                          <w:color w:val="FF5050"/>
                          <w:sz w:val="24"/>
                          <w:szCs w:val="24"/>
                        </w:rPr>
                        <w:t>Holiday Observed Service will be one day later</w:t>
                      </w:r>
                    </w:p>
                  </w:txbxContent>
                </v:textbox>
              </v:shape>
            </w:pict>
          </mc:Fallback>
        </mc:AlternateContent>
      </w:r>
      <w:r w:rsidR="001E6FAF">
        <w:rPr>
          <w:rFonts w:ascii="Calibri" w:hAnsi="Calibri" w:cs="Calibri"/>
          <w:b/>
          <w:color w:val="365F91"/>
          <w:sz w:val="24"/>
          <w:szCs w:val="24"/>
        </w:rPr>
        <w:tab/>
      </w:r>
      <w:r w:rsidR="00B0437D">
        <w:rPr>
          <w:rFonts w:ascii="Calibri" w:hAnsi="Calibri" w:cs="Calibri"/>
          <w:b/>
          <w:color w:val="365F91"/>
          <w:sz w:val="24"/>
          <w:szCs w:val="24"/>
        </w:rPr>
        <w:t xml:space="preserve">                          </w:t>
      </w:r>
    </w:p>
    <w:p w14:paraId="5D862C77" w14:textId="07D330AC" w:rsidR="00056B42" w:rsidRDefault="008E3CBB" w:rsidP="003E65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05"/>
        </w:tabs>
        <w:ind w:left="5040"/>
        <w:jc w:val="both"/>
        <w:rPr>
          <w:rFonts w:ascii="Calibri" w:hAnsi="Calibri" w:cs="Calibri"/>
          <w:b/>
          <w:color w:val="365F9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99ECF4" wp14:editId="48F73877">
                <wp:simplePos x="0" y="0"/>
                <wp:positionH relativeFrom="column">
                  <wp:posOffset>4101465</wp:posOffset>
                </wp:positionH>
                <wp:positionV relativeFrom="paragraph">
                  <wp:posOffset>40005</wp:posOffset>
                </wp:positionV>
                <wp:extent cx="196850" cy="164465"/>
                <wp:effectExtent l="9525" t="9525" r="12700" b="26035"/>
                <wp:wrapNone/>
                <wp:docPr id="16638368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446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 cap="flat" cmpd="sng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D9AA6" id="Rectangle 5" o:spid="_x0000_s1026" style="position:absolute;margin-left:322.95pt;margin-top:3.15pt;width:15.5pt;height:12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" fillcolor="#ff5050" strokecolor="#c0504d [3205]" strokeweight="1pt">
                <v:shadow on="t" color="#622423 [1605]" offset="1pt"/>
              </v:rect>
            </w:pict>
          </mc:Fallback>
        </mc:AlternateContent>
      </w:r>
      <w:r w:rsidR="00F03D1E">
        <w:rPr>
          <w:rFonts w:ascii="Calibri" w:hAnsi="Calibri" w:cs="Calibri"/>
          <w:b/>
          <w:color w:val="365F91"/>
          <w:sz w:val="24"/>
          <w:szCs w:val="24"/>
        </w:rPr>
        <w:t xml:space="preserve">  </w:t>
      </w:r>
      <w:r w:rsidR="00216E72">
        <w:rPr>
          <w:rFonts w:ascii="Calibri" w:hAnsi="Calibri" w:cs="Calibri"/>
          <w:b/>
          <w:color w:val="365F91"/>
          <w:sz w:val="24"/>
          <w:szCs w:val="24"/>
        </w:rPr>
        <w:tab/>
      </w:r>
      <w:r w:rsidR="00216E72">
        <w:rPr>
          <w:rFonts w:ascii="Calibri" w:hAnsi="Calibri" w:cs="Calibri"/>
          <w:b/>
          <w:color w:val="365F91"/>
          <w:sz w:val="24"/>
          <w:szCs w:val="24"/>
        </w:rPr>
        <w:tab/>
      </w:r>
      <w:r w:rsidR="003E652D">
        <w:rPr>
          <w:rFonts w:ascii="Calibri" w:hAnsi="Calibri" w:cs="Calibri"/>
          <w:b/>
          <w:color w:val="365F91"/>
          <w:sz w:val="24"/>
          <w:szCs w:val="24"/>
        </w:rPr>
        <w:tab/>
      </w:r>
    </w:p>
    <w:p w14:paraId="363F71AD" w14:textId="62B0902D" w:rsidR="00811AF1" w:rsidRDefault="008E3CBB" w:rsidP="00056B42">
      <w:pPr>
        <w:ind w:left="5040"/>
        <w:jc w:val="both"/>
        <w:rPr>
          <w:rFonts w:ascii="Calibri" w:hAnsi="Calibri" w:cs="Calibri"/>
          <w:b/>
          <w:color w:val="365F9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499ECF4" wp14:editId="04699CC9">
                <wp:simplePos x="0" y="0"/>
                <wp:positionH relativeFrom="column">
                  <wp:posOffset>4110990</wp:posOffset>
                </wp:positionH>
                <wp:positionV relativeFrom="paragraph">
                  <wp:posOffset>149225</wp:posOffset>
                </wp:positionV>
                <wp:extent cx="196850" cy="164465"/>
                <wp:effectExtent l="9525" t="9525" r="12700" b="26035"/>
                <wp:wrapNone/>
                <wp:docPr id="17771547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4465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1270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E3DE4" id="Rectangle 5" o:spid="_x0000_s1026" style="position:absolute;margin-left:323.7pt;margin-top:11.75pt;width:15.5pt;height:12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" fillcolor="#963" strokecolor="black [3200]" strokeweight="1pt"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4630973C" wp14:editId="4CEDA842">
                <wp:simplePos x="0" y="0"/>
                <wp:positionH relativeFrom="column">
                  <wp:posOffset>4328795</wp:posOffset>
                </wp:positionH>
                <wp:positionV relativeFrom="paragraph">
                  <wp:posOffset>94615</wp:posOffset>
                </wp:positionV>
                <wp:extent cx="2630170" cy="314325"/>
                <wp:effectExtent l="0" t="0" r="0" b="0"/>
                <wp:wrapNone/>
                <wp:docPr id="463678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1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79061" w14:textId="68DB8657" w:rsidR="00BA19FB" w:rsidRPr="003E652D" w:rsidRDefault="00BC0F88" w:rsidP="00192290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996633"/>
                                <w:sz w:val="24"/>
                                <w:szCs w:val="24"/>
                                <w14:textFill>
                                  <w14:solidFill>
                                    <w14:srgbClr w14:val="996633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E652D">
                              <w:rPr>
                                <w:rFonts w:ascii="Georgia" w:hAnsi="Georgia"/>
                                <w:b/>
                                <w:bCs/>
                                <w:color w:val="996633"/>
                                <w:sz w:val="24"/>
                                <w:szCs w:val="24"/>
                                <w14:textFill>
                                  <w14:solidFill>
                                    <w14:srgbClr w14:val="996633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Bulk Pick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973C" id="Text Box 2" o:spid="_x0000_s1030" type="#_x0000_t202" style="position:absolute;left:0;text-align:left;margin-left:340.85pt;margin-top:7.45pt;width:207.1pt;height:24.75pt;z-index: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" filled="f" stroked="f" strokeweight=".5pt">
                <v:textbox>
                  <w:txbxContent>
                    <w:p w14:paraId="03179061" w14:textId="68DB8657" w:rsidR="00BA19FB" w:rsidRPr="003E652D" w:rsidRDefault="00BC0F88" w:rsidP="00192290">
                      <w:pPr>
                        <w:rPr>
                          <w:rFonts w:ascii="Georgia" w:hAnsi="Georgia"/>
                          <w:b/>
                          <w:bCs/>
                          <w:color w:val="996633"/>
                          <w:sz w:val="24"/>
                          <w:szCs w:val="24"/>
                          <w14:textFill>
                            <w14:solidFill>
                              <w14:srgbClr w14:val="996633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3E652D">
                        <w:rPr>
                          <w:rFonts w:ascii="Georgia" w:hAnsi="Georgia"/>
                          <w:b/>
                          <w:bCs/>
                          <w:color w:val="996633"/>
                          <w:sz w:val="24"/>
                          <w:szCs w:val="24"/>
                          <w14:textFill>
                            <w14:solidFill>
                              <w14:srgbClr w14:val="996633">
                                <w14:lumMod w14:val="75000"/>
                              </w14:srgbClr>
                            </w14:solidFill>
                          </w14:textFill>
                        </w:rPr>
                        <w:t>Bulk Pick Up</w:t>
                      </w:r>
                    </w:p>
                  </w:txbxContent>
                </v:textbox>
              </v:shape>
            </w:pict>
          </mc:Fallback>
        </mc:AlternateContent>
      </w:r>
    </w:p>
    <w:p w14:paraId="3AF8CD78" w14:textId="56AF8B1B" w:rsidR="00811AF1" w:rsidRDefault="00811AF1" w:rsidP="00E93FE7">
      <w:pPr>
        <w:rPr>
          <w:rFonts w:ascii="Calibri" w:hAnsi="Calibri" w:cs="Calibri"/>
          <w:b/>
          <w:color w:val="365F91"/>
          <w:sz w:val="24"/>
          <w:szCs w:val="24"/>
        </w:rPr>
      </w:pPr>
    </w:p>
    <w:p w14:paraId="7CDE42F8" w14:textId="00E794A8" w:rsidR="006F7373" w:rsidRPr="001F568E" w:rsidRDefault="006F7373" w:rsidP="001F568E">
      <w:pPr>
        <w:tabs>
          <w:tab w:val="left" w:pos="6450"/>
        </w:tabs>
        <w:rPr>
          <w:rFonts w:ascii="Calibri" w:hAnsi="Calibri" w:cs="Calibri"/>
          <w:b/>
          <w:color w:val="365F91"/>
          <w:sz w:val="24"/>
          <w:szCs w:val="24"/>
        </w:rPr>
      </w:pPr>
    </w:p>
    <w:p w14:paraId="76F75D22" w14:textId="0EE6EADD" w:rsidR="00BE4258" w:rsidRDefault="00C92E30" w:rsidP="00C92E30">
      <w:pPr>
        <w:tabs>
          <w:tab w:val="left" w:pos="6450"/>
        </w:tabs>
        <w:rPr>
          <w:rFonts w:ascii="Calibri" w:hAnsi="Calibri" w:cs="Calibri"/>
          <w:b/>
          <w:color w:val="365F91"/>
          <w:sz w:val="24"/>
          <w:szCs w:val="24"/>
        </w:rPr>
      </w:pPr>
      <w:r>
        <w:rPr>
          <w:rFonts w:ascii="Calibri" w:hAnsi="Calibri" w:cs="Calibri"/>
          <w:b/>
          <w:color w:val="365F91"/>
          <w:sz w:val="24"/>
          <w:szCs w:val="24"/>
        </w:rPr>
        <w:tab/>
      </w:r>
    </w:p>
    <w:p w14:paraId="231E0205" w14:textId="0A5A25B0" w:rsidR="00192290" w:rsidRDefault="00192290" w:rsidP="00192290">
      <w:pPr>
        <w:tabs>
          <w:tab w:val="left" w:pos="645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2C0A468" w14:textId="77777777" w:rsidR="00192290" w:rsidRDefault="00192290" w:rsidP="00192290">
      <w:pPr>
        <w:tabs>
          <w:tab w:val="left" w:pos="6450"/>
        </w:tabs>
        <w:rPr>
          <w:rFonts w:ascii="Calibri" w:hAnsi="Calibri" w:cs="Calibri"/>
          <w:sz w:val="24"/>
          <w:szCs w:val="24"/>
        </w:rPr>
      </w:pPr>
    </w:p>
    <w:p w14:paraId="2D1F273A" w14:textId="77777777" w:rsidR="00192290" w:rsidRDefault="00192290" w:rsidP="00192290">
      <w:pPr>
        <w:tabs>
          <w:tab w:val="left" w:pos="6450"/>
        </w:tabs>
        <w:rPr>
          <w:rFonts w:ascii="Calibri" w:hAnsi="Calibri" w:cs="Calibri"/>
          <w:sz w:val="24"/>
          <w:szCs w:val="24"/>
        </w:rPr>
      </w:pPr>
    </w:p>
    <w:p w14:paraId="2727A6B4" w14:textId="77777777" w:rsidR="00192290" w:rsidRDefault="00192290" w:rsidP="00192290">
      <w:pPr>
        <w:tabs>
          <w:tab w:val="left" w:pos="6450"/>
        </w:tabs>
        <w:rPr>
          <w:rFonts w:ascii="Calibri" w:hAnsi="Calibri" w:cs="Calibri"/>
          <w:sz w:val="24"/>
          <w:szCs w:val="24"/>
        </w:rPr>
      </w:pPr>
    </w:p>
    <w:p w14:paraId="3BE59044" w14:textId="1F7EEABA" w:rsidR="00192290" w:rsidRDefault="00192290" w:rsidP="00192290">
      <w:pPr>
        <w:tabs>
          <w:tab w:val="left" w:pos="6450"/>
        </w:tabs>
        <w:rPr>
          <w:rFonts w:ascii="Calibri" w:hAnsi="Calibri" w:cs="Calibri"/>
          <w:sz w:val="24"/>
          <w:szCs w:val="24"/>
        </w:rPr>
      </w:pPr>
    </w:p>
    <w:p w14:paraId="62FF98DE" w14:textId="74725D1A" w:rsidR="00192290" w:rsidRDefault="00192290">
      <w:p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61BDDA0" w14:textId="7D1378DF" w:rsidR="00773C0C" w:rsidRDefault="00FD6497" w:rsidP="00192290">
      <w:pPr>
        <w:tabs>
          <w:tab w:val="left" w:pos="6450"/>
        </w:tabs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11095B" wp14:editId="7BA0DC1F">
            <wp:extent cx="4013200" cy="833755"/>
            <wp:effectExtent l="95250" t="95250" r="101600" b="328295"/>
            <wp:docPr id="926712383" name="Picture 1" descr="Graphical user interface, tex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83375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gradFill>
                        <a:gsLst>
                          <a:gs pos="0">
                            <a:srgbClr val="0070C0">
                              <a:lumMod val="75000"/>
                            </a:srgbClr>
                          </a:gs>
                          <a:gs pos="100000">
                            <a:srgbClr val="00B050">
                              <a:lumMod val="75000"/>
                            </a:srgbClr>
                          </a:gs>
                        </a:gsLst>
                        <a:lin ang="5400000" scaled="1"/>
                      </a:gra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773C0C" w:rsidRPr="007908D4">
        <w:rPr>
          <w:noProof/>
        </w:rPr>
        <w:drawing>
          <wp:anchor distT="0" distB="0" distL="114300" distR="114300" simplePos="0" relativeHeight="251680256" behindDoc="0" locked="0" layoutInCell="1" allowOverlap="1" wp14:anchorId="07F976CF" wp14:editId="717E189F">
            <wp:simplePos x="0" y="0"/>
            <wp:positionH relativeFrom="column">
              <wp:posOffset>4705350</wp:posOffset>
            </wp:positionH>
            <wp:positionV relativeFrom="paragraph">
              <wp:posOffset>161290</wp:posOffset>
            </wp:positionV>
            <wp:extent cx="4822190" cy="7002145"/>
            <wp:effectExtent l="0" t="0" r="0" b="0"/>
            <wp:wrapNone/>
            <wp:docPr id="1182347830" name="Picture 1" descr="A poster with text and images of different types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47830" name="Picture 1" descr="A poster with text and images of different types of object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700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C0C" w:rsidRPr="007908D4">
        <w:rPr>
          <w:noProof/>
        </w:rPr>
        <w:drawing>
          <wp:anchor distT="0" distB="0" distL="114300" distR="114300" simplePos="0" relativeHeight="251663872" behindDoc="0" locked="0" layoutInCell="1" allowOverlap="1" wp14:anchorId="3F3E04EB" wp14:editId="0CEB342E">
            <wp:simplePos x="0" y="0"/>
            <wp:positionH relativeFrom="column">
              <wp:posOffset>-219075</wp:posOffset>
            </wp:positionH>
            <wp:positionV relativeFrom="paragraph">
              <wp:posOffset>189865</wp:posOffset>
            </wp:positionV>
            <wp:extent cx="4821555" cy="7011670"/>
            <wp:effectExtent l="0" t="0" r="0" b="0"/>
            <wp:wrapNone/>
            <wp:docPr id="580863844" name="Picture 1" descr="A poster with different types of was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63844" name="Picture 1" descr="A poster with different types of wast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5D7A6" w14:textId="062E7743" w:rsidR="00192290" w:rsidRPr="00192290" w:rsidRDefault="00192290" w:rsidP="00773C0C">
      <w:pPr>
        <w:autoSpaceDE/>
        <w:autoSpaceDN/>
        <w:rPr>
          <w:rFonts w:ascii="Calibri" w:hAnsi="Calibri" w:cs="Calibri"/>
          <w:sz w:val="24"/>
          <w:szCs w:val="24"/>
        </w:rPr>
      </w:pPr>
    </w:p>
    <w:sectPr w:rsidR="00192290" w:rsidRPr="00192290" w:rsidSect="005877BC">
      <w:pgSz w:w="15840" w:h="12240" w:orient="landscape" w:code="1"/>
      <w:pgMar w:top="288" w:right="576" w:bottom="144" w:left="576" w:header="288" w:footer="288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7pt;height:7pt;visibility:visible" o:bullet="t">
        <v:imagedata r:id="rId1" o:title=""/>
      </v:shape>
    </w:pict>
  </w:numPicBullet>
  <w:numPicBullet w:numPicBulletId="1">
    <w:pict>
      <v:shape id="_x0000_i1110" type="#_x0000_t75" style="width:7pt;height:7pt;visibility:visible" o:bullet="t">
        <v:imagedata r:id="rId2" o:title=""/>
      </v:shape>
    </w:pict>
  </w:numPicBullet>
  <w:abstractNum w:abstractNumId="0" w15:restartNumberingAfterBreak="0">
    <w:nsid w:val="06883D01"/>
    <w:multiLevelType w:val="hybridMultilevel"/>
    <w:tmpl w:val="3E94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5BC2"/>
    <w:multiLevelType w:val="hybridMultilevel"/>
    <w:tmpl w:val="F7562852"/>
    <w:lvl w:ilvl="0" w:tplc="3678153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6445A"/>
    <w:multiLevelType w:val="hybridMultilevel"/>
    <w:tmpl w:val="FA125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50DC4"/>
    <w:multiLevelType w:val="hybridMultilevel"/>
    <w:tmpl w:val="82B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4173"/>
    <w:multiLevelType w:val="multilevel"/>
    <w:tmpl w:val="392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9E70F24"/>
    <w:multiLevelType w:val="hybridMultilevel"/>
    <w:tmpl w:val="F790F448"/>
    <w:lvl w:ilvl="0" w:tplc="71C8A0FA">
      <w:start w:val="1"/>
      <w:numFmt w:val="bullet"/>
      <w:lvlText w:val=""/>
      <w:lvlJc w:val="left"/>
      <w:pPr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D1851"/>
    <w:multiLevelType w:val="hybridMultilevel"/>
    <w:tmpl w:val="1B7A813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05989092">
    <w:abstractNumId w:val="3"/>
  </w:num>
  <w:num w:numId="2" w16cid:durableId="676883433">
    <w:abstractNumId w:val="0"/>
  </w:num>
  <w:num w:numId="3" w16cid:durableId="1736393246">
    <w:abstractNumId w:val="6"/>
  </w:num>
  <w:num w:numId="4" w16cid:durableId="1983339141">
    <w:abstractNumId w:val="4"/>
  </w:num>
  <w:num w:numId="5" w16cid:durableId="540754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931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826157">
    <w:abstractNumId w:val="2"/>
  </w:num>
  <w:num w:numId="8" w16cid:durableId="613293316">
    <w:abstractNumId w:val="5"/>
  </w:num>
  <w:num w:numId="9" w16cid:durableId="32836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9E"/>
    <w:rsid w:val="00002EA7"/>
    <w:rsid w:val="000221EC"/>
    <w:rsid w:val="00023D47"/>
    <w:rsid w:val="00056B42"/>
    <w:rsid w:val="00066164"/>
    <w:rsid w:val="00070688"/>
    <w:rsid w:val="000715CE"/>
    <w:rsid w:val="00073846"/>
    <w:rsid w:val="00097FC0"/>
    <w:rsid w:val="000A4EE4"/>
    <w:rsid w:val="000B21BE"/>
    <w:rsid w:val="000B42F1"/>
    <w:rsid w:val="000B5A11"/>
    <w:rsid w:val="000D236D"/>
    <w:rsid w:val="000D2F02"/>
    <w:rsid w:val="000E26DF"/>
    <w:rsid w:val="000E3BF6"/>
    <w:rsid w:val="000F0C09"/>
    <w:rsid w:val="001023A6"/>
    <w:rsid w:val="001157D5"/>
    <w:rsid w:val="00121EB9"/>
    <w:rsid w:val="001261BF"/>
    <w:rsid w:val="0013020B"/>
    <w:rsid w:val="00142196"/>
    <w:rsid w:val="0017348E"/>
    <w:rsid w:val="00192290"/>
    <w:rsid w:val="001C2F8A"/>
    <w:rsid w:val="001C478C"/>
    <w:rsid w:val="001D6356"/>
    <w:rsid w:val="001E130E"/>
    <w:rsid w:val="001E6FAF"/>
    <w:rsid w:val="001F568E"/>
    <w:rsid w:val="00200CD0"/>
    <w:rsid w:val="00215E31"/>
    <w:rsid w:val="00216E72"/>
    <w:rsid w:val="0021704D"/>
    <w:rsid w:val="00220836"/>
    <w:rsid w:val="002A2E2D"/>
    <w:rsid w:val="002A54BC"/>
    <w:rsid w:val="002A5B22"/>
    <w:rsid w:val="002C3A13"/>
    <w:rsid w:val="002D03F9"/>
    <w:rsid w:val="002D5B29"/>
    <w:rsid w:val="002D5DEA"/>
    <w:rsid w:val="002E07D3"/>
    <w:rsid w:val="002E5152"/>
    <w:rsid w:val="00306C5C"/>
    <w:rsid w:val="003240EB"/>
    <w:rsid w:val="003454C6"/>
    <w:rsid w:val="00353031"/>
    <w:rsid w:val="003C141B"/>
    <w:rsid w:val="003D0ED2"/>
    <w:rsid w:val="003E26B7"/>
    <w:rsid w:val="003E361F"/>
    <w:rsid w:val="003E652D"/>
    <w:rsid w:val="003F2B71"/>
    <w:rsid w:val="0041333C"/>
    <w:rsid w:val="00414DEF"/>
    <w:rsid w:val="004327DB"/>
    <w:rsid w:val="00460C4C"/>
    <w:rsid w:val="004739AC"/>
    <w:rsid w:val="00481F7B"/>
    <w:rsid w:val="00484AF1"/>
    <w:rsid w:val="004858FA"/>
    <w:rsid w:val="004A497E"/>
    <w:rsid w:val="004B146E"/>
    <w:rsid w:val="004B347F"/>
    <w:rsid w:val="004C65F2"/>
    <w:rsid w:val="004E06ED"/>
    <w:rsid w:val="004F05E8"/>
    <w:rsid w:val="004F3977"/>
    <w:rsid w:val="0050019E"/>
    <w:rsid w:val="00500964"/>
    <w:rsid w:val="00503022"/>
    <w:rsid w:val="00505CAD"/>
    <w:rsid w:val="00505D31"/>
    <w:rsid w:val="00505F3E"/>
    <w:rsid w:val="005275D0"/>
    <w:rsid w:val="00532E22"/>
    <w:rsid w:val="00533170"/>
    <w:rsid w:val="00540AB4"/>
    <w:rsid w:val="0055272A"/>
    <w:rsid w:val="00565734"/>
    <w:rsid w:val="005877BC"/>
    <w:rsid w:val="005A1349"/>
    <w:rsid w:val="005E16E5"/>
    <w:rsid w:val="005E28E7"/>
    <w:rsid w:val="00614669"/>
    <w:rsid w:val="00616980"/>
    <w:rsid w:val="0063470B"/>
    <w:rsid w:val="00641B17"/>
    <w:rsid w:val="0064655A"/>
    <w:rsid w:val="00666A8E"/>
    <w:rsid w:val="006803B6"/>
    <w:rsid w:val="00683E54"/>
    <w:rsid w:val="00695C36"/>
    <w:rsid w:val="006B0319"/>
    <w:rsid w:val="006B521B"/>
    <w:rsid w:val="006D392C"/>
    <w:rsid w:val="006F004C"/>
    <w:rsid w:val="006F7373"/>
    <w:rsid w:val="0070257C"/>
    <w:rsid w:val="00713ACE"/>
    <w:rsid w:val="007204BD"/>
    <w:rsid w:val="00730DC8"/>
    <w:rsid w:val="007378DB"/>
    <w:rsid w:val="007503C8"/>
    <w:rsid w:val="007514A7"/>
    <w:rsid w:val="00767D07"/>
    <w:rsid w:val="00773C0C"/>
    <w:rsid w:val="007B3184"/>
    <w:rsid w:val="007F6272"/>
    <w:rsid w:val="00811AF1"/>
    <w:rsid w:val="00843599"/>
    <w:rsid w:val="008610BE"/>
    <w:rsid w:val="008676D6"/>
    <w:rsid w:val="00880185"/>
    <w:rsid w:val="008D1ED4"/>
    <w:rsid w:val="008E1459"/>
    <w:rsid w:val="008E3CBB"/>
    <w:rsid w:val="008E5AB8"/>
    <w:rsid w:val="00924A97"/>
    <w:rsid w:val="009733A2"/>
    <w:rsid w:val="009752EA"/>
    <w:rsid w:val="00977D45"/>
    <w:rsid w:val="0098112A"/>
    <w:rsid w:val="009B369D"/>
    <w:rsid w:val="009C11D0"/>
    <w:rsid w:val="009C555B"/>
    <w:rsid w:val="009C5CD4"/>
    <w:rsid w:val="009D5E21"/>
    <w:rsid w:val="009E00CD"/>
    <w:rsid w:val="009E4253"/>
    <w:rsid w:val="009E5FF6"/>
    <w:rsid w:val="00A06104"/>
    <w:rsid w:val="00A50B72"/>
    <w:rsid w:val="00A60910"/>
    <w:rsid w:val="00A64E48"/>
    <w:rsid w:val="00A706B5"/>
    <w:rsid w:val="00A739C4"/>
    <w:rsid w:val="00A82412"/>
    <w:rsid w:val="00A91FED"/>
    <w:rsid w:val="00A95C19"/>
    <w:rsid w:val="00A96106"/>
    <w:rsid w:val="00A97D92"/>
    <w:rsid w:val="00AA4392"/>
    <w:rsid w:val="00AE05F1"/>
    <w:rsid w:val="00AE57C2"/>
    <w:rsid w:val="00B039FD"/>
    <w:rsid w:val="00B0437D"/>
    <w:rsid w:val="00B0535F"/>
    <w:rsid w:val="00B24888"/>
    <w:rsid w:val="00B27BE7"/>
    <w:rsid w:val="00B3303B"/>
    <w:rsid w:val="00B41A01"/>
    <w:rsid w:val="00B42039"/>
    <w:rsid w:val="00B43A60"/>
    <w:rsid w:val="00B45F47"/>
    <w:rsid w:val="00B51A1F"/>
    <w:rsid w:val="00B5519E"/>
    <w:rsid w:val="00B74D31"/>
    <w:rsid w:val="00B90321"/>
    <w:rsid w:val="00B96447"/>
    <w:rsid w:val="00BA19FB"/>
    <w:rsid w:val="00BB25D5"/>
    <w:rsid w:val="00BB7B05"/>
    <w:rsid w:val="00BB7B33"/>
    <w:rsid w:val="00BC0F7A"/>
    <w:rsid w:val="00BC0F88"/>
    <w:rsid w:val="00BD753C"/>
    <w:rsid w:val="00BE4258"/>
    <w:rsid w:val="00C1341A"/>
    <w:rsid w:val="00C1767A"/>
    <w:rsid w:val="00C411ED"/>
    <w:rsid w:val="00C41542"/>
    <w:rsid w:val="00C42921"/>
    <w:rsid w:val="00C508BE"/>
    <w:rsid w:val="00C55113"/>
    <w:rsid w:val="00C676D8"/>
    <w:rsid w:val="00C778A4"/>
    <w:rsid w:val="00C81FBC"/>
    <w:rsid w:val="00C82788"/>
    <w:rsid w:val="00C92E30"/>
    <w:rsid w:val="00CA1194"/>
    <w:rsid w:val="00CA440F"/>
    <w:rsid w:val="00CD15CF"/>
    <w:rsid w:val="00CD6264"/>
    <w:rsid w:val="00CE2EE7"/>
    <w:rsid w:val="00CE52CB"/>
    <w:rsid w:val="00CF3EED"/>
    <w:rsid w:val="00D063FA"/>
    <w:rsid w:val="00D216A3"/>
    <w:rsid w:val="00D27158"/>
    <w:rsid w:val="00D27598"/>
    <w:rsid w:val="00D42BFD"/>
    <w:rsid w:val="00D44E9A"/>
    <w:rsid w:val="00D529A3"/>
    <w:rsid w:val="00D554A4"/>
    <w:rsid w:val="00D64297"/>
    <w:rsid w:val="00D92283"/>
    <w:rsid w:val="00D9671A"/>
    <w:rsid w:val="00DA4F53"/>
    <w:rsid w:val="00DC4D1C"/>
    <w:rsid w:val="00E63546"/>
    <w:rsid w:val="00E65FA2"/>
    <w:rsid w:val="00E71E30"/>
    <w:rsid w:val="00E76BE0"/>
    <w:rsid w:val="00E93FE7"/>
    <w:rsid w:val="00EB3082"/>
    <w:rsid w:val="00EC2F0D"/>
    <w:rsid w:val="00EC388D"/>
    <w:rsid w:val="00EC3972"/>
    <w:rsid w:val="00EC45B0"/>
    <w:rsid w:val="00EC5DED"/>
    <w:rsid w:val="00ED057E"/>
    <w:rsid w:val="00ED2504"/>
    <w:rsid w:val="00ED6B9B"/>
    <w:rsid w:val="00EF2885"/>
    <w:rsid w:val="00F00BC5"/>
    <w:rsid w:val="00F023CB"/>
    <w:rsid w:val="00F03D1E"/>
    <w:rsid w:val="00F14B34"/>
    <w:rsid w:val="00F1502D"/>
    <w:rsid w:val="00F22894"/>
    <w:rsid w:val="00F42D8A"/>
    <w:rsid w:val="00F763A1"/>
    <w:rsid w:val="00F91550"/>
    <w:rsid w:val="00F9767B"/>
    <w:rsid w:val="00FA4ABE"/>
    <w:rsid w:val="00FA62E1"/>
    <w:rsid w:val="00FB7093"/>
    <w:rsid w:val="00FD6497"/>
    <w:rsid w:val="00FF00FD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060,#963,#ff5050"/>
    </o:shapedefaults>
    <o:shapelayout v:ext="edit">
      <o:idmap v:ext="edit" data="1"/>
    </o:shapelayout>
  </w:shapeDefaults>
  <w:decimalSymbol w:val="."/>
  <w:listSeparator w:val=","/>
  <w14:docId w14:val="379916C0"/>
  <w15:docId w15:val="{883AB581-A62F-46D4-8804-E557FFDE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9E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BE7"/>
    <w:pPr>
      <w:keepNext/>
      <w:autoSpaceDE/>
      <w:autoSpaceDN/>
      <w:spacing w:before="240" w:after="480" w:line="312" w:lineRule="auto"/>
      <w:jc w:val="center"/>
      <w:outlineLvl w:val="0"/>
    </w:pPr>
    <w:rPr>
      <w:rFonts w:ascii="Garamond" w:hAnsi="Garamond" w:cs="Arial"/>
      <w:b/>
      <w:bCs/>
      <w:kern w:val="32"/>
      <w:sz w:val="40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24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7BE7"/>
    <w:rPr>
      <w:rFonts w:ascii="Garamond" w:eastAsia="Times New Roman" w:hAnsi="Garamond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50019E"/>
    <w:pPr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019E"/>
    <w:rPr>
      <w:rFonts w:ascii="Arial" w:hAnsi="Arial"/>
      <w:b/>
      <w:sz w:val="52"/>
      <w:lang w:val="en-US" w:eastAsia="en-US"/>
    </w:rPr>
  </w:style>
  <w:style w:type="character" w:styleId="Hyperlink">
    <w:name w:val="Hyperlink"/>
    <w:basedOn w:val="DefaultParagraphFont"/>
    <w:uiPriority w:val="99"/>
    <w:rsid w:val="00121E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B0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0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42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3240EB"/>
  </w:style>
  <w:style w:type="paragraph" w:styleId="ListParagraph">
    <w:name w:val="List Paragraph"/>
    <w:basedOn w:val="Normal"/>
    <w:uiPriority w:val="34"/>
    <w:qFormat/>
    <w:rsid w:val="003240E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3240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e2">
    <w:name w:val="Style2"/>
    <w:basedOn w:val="DefaultParagraphFont"/>
    <w:uiPriority w:val="1"/>
    <w:rsid w:val="003240EB"/>
  </w:style>
  <w:style w:type="paragraph" w:customStyle="1" w:styleId="TableParagraph">
    <w:name w:val="Table Paragraph"/>
    <w:basedOn w:val="Normal"/>
    <w:uiPriority w:val="1"/>
    <w:qFormat/>
    <w:rsid w:val="00C676D8"/>
    <w:pPr>
      <w:widowControl w:val="0"/>
      <w:spacing w:before="111"/>
      <w:ind w:left="14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0070C0"/>
      </a:accent5>
      <a:accent6>
        <a:srgbClr val="00B05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5531-27CA-4877-AB8C-FCD2B0C2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THE HILLS BULK PICK UP SCHEDULE</vt:lpstr>
    </vt:vector>
  </TitlesOfParts>
  <Company>IESI Corporation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THE HILLS BULK PICK UP SCHEDULE</dc:title>
  <dc:subject/>
  <dc:creator>cheryl.whited@wasteconnections.com</dc:creator>
  <cp:keywords/>
  <dc:description/>
  <cp:lastModifiedBy>Angie Massey</cp:lastModifiedBy>
  <cp:revision>3</cp:revision>
  <cp:lastPrinted>2022-11-14T20:12:00Z</cp:lastPrinted>
  <dcterms:created xsi:type="dcterms:W3CDTF">2024-12-18T21:27:00Z</dcterms:created>
  <dcterms:modified xsi:type="dcterms:W3CDTF">2024-12-19T03:55:00Z</dcterms:modified>
</cp:coreProperties>
</file>